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OLE_LINK51"/>
      <w:bookmarkStart w:id="1" w:name="OLE_LINK50"/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bookmarkEnd w:id="0"/>
      <w:bookmarkEnd w:id="1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eastAsia="黑体"/>
          <w:sz w:val="30"/>
          <w:szCs w:val="30"/>
        </w:rPr>
      </w:pPr>
      <w:bookmarkStart w:id="2" w:name="OLE_LINK47"/>
      <w:bookmarkStart w:id="3" w:name="OLE_LINK49"/>
      <w:bookmarkStart w:id="4" w:name="OLE_LINK48"/>
      <w:r>
        <w:rPr>
          <w:rFonts w:hint="eastAsia" w:ascii="黑体" w:eastAsia="黑体"/>
          <w:sz w:val="30"/>
          <w:szCs w:val="30"/>
        </w:rPr>
        <w:t>淮北</w:t>
      </w:r>
      <w:r>
        <w:rPr>
          <w:rFonts w:ascii="黑体" w:eastAsia="黑体"/>
          <w:sz w:val="30"/>
          <w:szCs w:val="30"/>
        </w:rPr>
        <w:t>师范大学</w:t>
      </w:r>
      <w:r>
        <w:rPr>
          <w:rFonts w:hint="eastAsia" w:ascii="黑体" w:eastAsia="黑体"/>
          <w:sz w:val="30"/>
          <w:szCs w:val="30"/>
        </w:rPr>
        <w:t>青年教师课堂教学竞赛随机听课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评价细则</w:t>
      </w:r>
      <w:bookmarkEnd w:id="2"/>
      <w:bookmarkEnd w:id="3"/>
      <w:bookmarkEnd w:id="4"/>
    </w:p>
    <w:tbl>
      <w:tblPr>
        <w:tblStyle w:val="5"/>
        <w:tblpPr w:leftFromText="180" w:rightFromText="180" w:vertAnchor="text" w:tblpXSpec="center" w:tblpY="1"/>
        <w:tblOverlap w:val="never"/>
        <w:tblW w:w="86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668"/>
        <w:gridCol w:w="2882"/>
        <w:gridCol w:w="1891"/>
        <w:gridCol w:w="833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>
              <w:rPr>
                <w:b/>
                <w:sz w:val="24"/>
              </w:rPr>
              <w:t>姓名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年级、</w:t>
            </w:r>
            <w:r>
              <w:rPr>
                <w:b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5" w:name="_GoBack"/>
            <w:bookmarkEnd w:id="5"/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评价项目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主 要 观 测 点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得分</w:t>
            </w:r>
          </w:p>
        </w:tc>
      </w:tr>
      <w:tr>
        <w:trPr>
          <w:trHeight w:val="725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教学态度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仪表得体，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备课认真充分，讲课投入，内容熟悉，精神饱满。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387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教学内容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内容充实丰富，信息量大、知识深度和广度适宜；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能反映和联系学科发展的新思想、新概念、新成果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处理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好知识传授与价值引领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具有德育意识。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教学过程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对问题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的阐述简练准确，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重点突出，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思路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清晰；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能体现学生中心，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注重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课程蕴含的思政元素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挖掘和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运用，教书与育人紧密结合。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教学方法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运用启发式教学，重视培养学生发现、分析、解决问题能力和开拓创新意识；教学互动良好，师生交流融洽；不照本宣科。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教学手段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结合课程特点与教学内容，灵活运用各种教学手段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教学平台和资源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课堂调控自如，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效果明显。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教学语言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语言准确流畅、简洁生动，逻辑性强，有感染力。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教学管理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教师对课堂教学秩序的管理有效，学生上课的精神饱满，注意力集中。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lang w:bidi="ar"/>
              </w:rPr>
              <w:t>教学效果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课堂气氛活跃，能给予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学生思考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联想、创新的启迪；思政元素运用自然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合理、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贴切，学生收获大。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0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合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计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right="420"/>
      </w:pPr>
    </w:p>
    <w:p>
      <w:pPr>
        <w:ind w:right="420"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专家签名：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zVlNTU1YTMwMDQ1NDE0NDY1OGUwYjk1MTczZWIifQ=="/>
  </w:docVars>
  <w:rsids>
    <w:rsidRoot w:val="00EE543C"/>
    <w:rsid w:val="00053BE0"/>
    <w:rsid w:val="000658C3"/>
    <w:rsid w:val="00066482"/>
    <w:rsid w:val="00112B93"/>
    <w:rsid w:val="00190558"/>
    <w:rsid w:val="00195FAB"/>
    <w:rsid w:val="001A1CE5"/>
    <w:rsid w:val="00231A37"/>
    <w:rsid w:val="002625B9"/>
    <w:rsid w:val="00274198"/>
    <w:rsid w:val="00292363"/>
    <w:rsid w:val="002925A3"/>
    <w:rsid w:val="0029412C"/>
    <w:rsid w:val="00300892"/>
    <w:rsid w:val="00307E41"/>
    <w:rsid w:val="00307F5E"/>
    <w:rsid w:val="00355373"/>
    <w:rsid w:val="00401A6B"/>
    <w:rsid w:val="00404438"/>
    <w:rsid w:val="004A2A43"/>
    <w:rsid w:val="0051205E"/>
    <w:rsid w:val="00615EC6"/>
    <w:rsid w:val="00683316"/>
    <w:rsid w:val="006E2013"/>
    <w:rsid w:val="006E49A8"/>
    <w:rsid w:val="0072302C"/>
    <w:rsid w:val="007657DF"/>
    <w:rsid w:val="00791D9F"/>
    <w:rsid w:val="007A46BE"/>
    <w:rsid w:val="007D2B1D"/>
    <w:rsid w:val="007D7BCC"/>
    <w:rsid w:val="007F2542"/>
    <w:rsid w:val="008139F2"/>
    <w:rsid w:val="008257BF"/>
    <w:rsid w:val="00835185"/>
    <w:rsid w:val="00844965"/>
    <w:rsid w:val="0088001E"/>
    <w:rsid w:val="009319E8"/>
    <w:rsid w:val="009A3E8C"/>
    <w:rsid w:val="009B4FA6"/>
    <w:rsid w:val="009B5874"/>
    <w:rsid w:val="009D4671"/>
    <w:rsid w:val="00A55394"/>
    <w:rsid w:val="00AA4C1E"/>
    <w:rsid w:val="00AB4CE7"/>
    <w:rsid w:val="00B36476"/>
    <w:rsid w:val="00B65BE4"/>
    <w:rsid w:val="00B777E8"/>
    <w:rsid w:val="00BB784F"/>
    <w:rsid w:val="00C73498"/>
    <w:rsid w:val="00C95619"/>
    <w:rsid w:val="00C97B1E"/>
    <w:rsid w:val="00CC27B9"/>
    <w:rsid w:val="00CC2860"/>
    <w:rsid w:val="00CD71A6"/>
    <w:rsid w:val="00D0635E"/>
    <w:rsid w:val="00D153FC"/>
    <w:rsid w:val="00D15CD8"/>
    <w:rsid w:val="00D27C58"/>
    <w:rsid w:val="00D4106F"/>
    <w:rsid w:val="00D44CE6"/>
    <w:rsid w:val="00D84B7F"/>
    <w:rsid w:val="00DC04F7"/>
    <w:rsid w:val="00DE3862"/>
    <w:rsid w:val="00DE75AA"/>
    <w:rsid w:val="00DF2DE2"/>
    <w:rsid w:val="00E22399"/>
    <w:rsid w:val="00E53006"/>
    <w:rsid w:val="00EE543C"/>
    <w:rsid w:val="00F04BE0"/>
    <w:rsid w:val="00F21A86"/>
    <w:rsid w:val="00F37681"/>
    <w:rsid w:val="00F52F29"/>
    <w:rsid w:val="00F60393"/>
    <w:rsid w:val="5A1F492C"/>
    <w:rsid w:val="602F35A0"/>
    <w:rsid w:val="7AB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28D1-34E4-4101-904D-62EA66ACBC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462</Words>
  <Characters>472</Characters>
  <Lines>3</Lines>
  <Paragraphs>1</Paragraphs>
  <TotalTime>3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2021-05-20T03:01:00Z</dcterms:created>
  <dc:creator>gyb1</dc:creator>
  <cp:lastModifiedBy>小洲</cp:lastModifiedBy>
  <cp:lastPrinted>2023-04-04T07:29:06Z</cp:lastPrinted>
  <dcterms:modified xsi:type="dcterms:W3CDTF">2023-04-04T07:42:45Z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7B240A0CFB9E43FBBEDA4F01DF64C774_12</vt:lpwstr>
  </property>
</Properties>
</file>