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344FD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XX学院2025-2026学年第一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学期</w:t>
      </w:r>
    </w:p>
    <w:p w14:paraId="212AD8A1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教材采选报告</w:t>
      </w:r>
    </w:p>
    <w:p w14:paraId="28623912">
      <w:pPr>
        <w:jc w:val="left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 xml:space="preserve">采选报告需包含以下内容： </w:t>
      </w:r>
    </w:p>
    <w:p w14:paraId="3078E94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一、学院教材使用一览表（包括全部课程）：</w:t>
      </w:r>
    </w:p>
    <w:tbl>
      <w:tblPr>
        <w:tblStyle w:val="4"/>
        <w:tblW w:w="9808" w:type="dxa"/>
        <w:tblInd w:w="-6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315"/>
        <w:gridCol w:w="1223"/>
        <w:gridCol w:w="1073"/>
        <w:gridCol w:w="1062"/>
        <w:gridCol w:w="1006"/>
        <w:gridCol w:w="348"/>
        <w:gridCol w:w="348"/>
        <w:gridCol w:w="348"/>
        <w:gridCol w:w="350"/>
        <w:gridCol w:w="1385"/>
      </w:tblGrid>
      <w:tr w14:paraId="72BDC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50" w:type="dxa"/>
            <w:vAlign w:val="center"/>
          </w:tcPr>
          <w:p w14:paraId="5031E1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课程名称</w:t>
            </w:r>
          </w:p>
        </w:tc>
        <w:tc>
          <w:tcPr>
            <w:tcW w:w="1315" w:type="dxa"/>
            <w:vAlign w:val="center"/>
          </w:tcPr>
          <w:p w14:paraId="06FD20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教材名称</w:t>
            </w:r>
          </w:p>
        </w:tc>
        <w:tc>
          <w:tcPr>
            <w:tcW w:w="1223" w:type="dxa"/>
            <w:vAlign w:val="center"/>
          </w:tcPr>
          <w:p w14:paraId="6D124A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ISBN</w:t>
            </w:r>
          </w:p>
        </w:tc>
        <w:tc>
          <w:tcPr>
            <w:tcW w:w="1073" w:type="dxa"/>
            <w:vAlign w:val="center"/>
          </w:tcPr>
          <w:p w14:paraId="52634B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作者</w:t>
            </w:r>
          </w:p>
        </w:tc>
        <w:tc>
          <w:tcPr>
            <w:tcW w:w="1062" w:type="dxa"/>
            <w:vAlign w:val="center"/>
          </w:tcPr>
          <w:p w14:paraId="3ABEBA6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出版社</w:t>
            </w:r>
          </w:p>
        </w:tc>
        <w:tc>
          <w:tcPr>
            <w:tcW w:w="1006" w:type="dxa"/>
            <w:vAlign w:val="center"/>
          </w:tcPr>
          <w:p w14:paraId="7ED203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出版时间</w:t>
            </w:r>
          </w:p>
        </w:tc>
        <w:tc>
          <w:tcPr>
            <w:tcW w:w="348" w:type="dxa"/>
            <w:vAlign w:val="center"/>
          </w:tcPr>
          <w:p w14:paraId="273EECC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A</w:t>
            </w:r>
          </w:p>
        </w:tc>
        <w:tc>
          <w:tcPr>
            <w:tcW w:w="348" w:type="dxa"/>
            <w:vAlign w:val="center"/>
          </w:tcPr>
          <w:p w14:paraId="44EBBE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B</w:t>
            </w:r>
          </w:p>
        </w:tc>
        <w:tc>
          <w:tcPr>
            <w:tcW w:w="348" w:type="dxa"/>
            <w:vAlign w:val="center"/>
          </w:tcPr>
          <w:p w14:paraId="5BB10CF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C</w:t>
            </w:r>
          </w:p>
        </w:tc>
        <w:tc>
          <w:tcPr>
            <w:tcW w:w="350" w:type="dxa"/>
            <w:vAlign w:val="center"/>
          </w:tcPr>
          <w:p w14:paraId="54C9C0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D</w:t>
            </w:r>
          </w:p>
        </w:tc>
        <w:tc>
          <w:tcPr>
            <w:tcW w:w="1385" w:type="dxa"/>
            <w:vAlign w:val="center"/>
          </w:tcPr>
          <w:p w14:paraId="486258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如选用教材不符合B、C、D,或不指定教材请说明原因</w:t>
            </w:r>
          </w:p>
        </w:tc>
      </w:tr>
      <w:tr w14:paraId="26EE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50" w:type="dxa"/>
          </w:tcPr>
          <w:p w14:paraId="58E808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15" w:type="dxa"/>
          </w:tcPr>
          <w:p w14:paraId="477279B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23" w:type="dxa"/>
          </w:tcPr>
          <w:p w14:paraId="654C7D7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73" w:type="dxa"/>
          </w:tcPr>
          <w:p w14:paraId="5529D6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62" w:type="dxa"/>
          </w:tcPr>
          <w:p w14:paraId="09034E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06" w:type="dxa"/>
          </w:tcPr>
          <w:p w14:paraId="4A60E0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701C24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57415C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1BD79C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0" w:type="dxa"/>
          </w:tcPr>
          <w:p w14:paraId="057D61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85" w:type="dxa"/>
          </w:tcPr>
          <w:p w14:paraId="5C154D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433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350" w:type="dxa"/>
          </w:tcPr>
          <w:p w14:paraId="559FC08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15" w:type="dxa"/>
          </w:tcPr>
          <w:p w14:paraId="650A49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23" w:type="dxa"/>
          </w:tcPr>
          <w:p w14:paraId="24D4585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73" w:type="dxa"/>
          </w:tcPr>
          <w:p w14:paraId="1E2F9E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62" w:type="dxa"/>
          </w:tcPr>
          <w:p w14:paraId="5EE45F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06" w:type="dxa"/>
          </w:tcPr>
          <w:p w14:paraId="1BF17A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1E2217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3398404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4F435E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0" w:type="dxa"/>
          </w:tcPr>
          <w:p w14:paraId="352418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85" w:type="dxa"/>
          </w:tcPr>
          <w:p w14:paraId="7955FB6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A9E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350" w:type="dxa"/>
          </w:tcPr>
          <w:p w14:paraId="27819F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15" w:type="dxa"/>
          </w:tcPr>
          <w:p w14:paraId="557A7D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23" w:type="dxa"/>
          </w:tcPr>
          <w:p w14:paraId="3985CD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73" w:type="dxa"/>
          </w:tcPr>
          <w:p w14:paraId="485C73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62" w:type="dxa"/>
          </w:tcPr>
          <w:p w14:paraId="143838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06" w:type="dxa"/>
          </w:tcPr>
          <w:p w14:paraId="7E8BC3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0FA95E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238EE2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61540C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0" w:type="dxa"/>
          </w:tcPr>
          <w:p w14:paraId="6F6717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85" w:type="dxa"/>
          </w:tcPr>
          <w:p w14:paraId="636933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6D9DB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350" w:type="dxa"/>
          </w:tcPr>
          <w:p w14:paraId="2F9B07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15" w:type="dxa"/>
          </w:tcPr>
          <w:p w14:paraId="20703D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23" w:type="dxa"/>
          </w:tcPr>
          <w:p w14:paraId="40DB7B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73" w:type="dxa"/>
          </w:tcPr>
          <w:p w14:paraId="5CFE95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62" w:type="dxa"/>
          </w:tcPr>
          <w:p w14:paraId="44E0FB2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06" w:type="dxa"/>
          </w:tcPr>
          <w:p w14:paraId="575531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0AF0FCD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63EBEB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43091B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0" w:type="dxa"/>
          </w:tcPr>
          <w:p w14:paraId="7E062A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85" w:type="dxa"/>
          </w:tcPr>
          <w:p w14:paraId="03B183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712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50" w:type="dxa"/>
          </w:tcPr>
          <w:p w14:paraId="03C7CD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15" w:type="dxa"/>
          </w:tcPr>
          <w:p w14:paraId="66FB40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23" w:type="dxa"/>
          </w:tcPr>
          <w:p w14:paraId="68805D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73" w:type="dxa"/>
          </w:tcPr>
          <w:p w14:paraId="601B5E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62" w:type="dxa"/>
          </w:tcPr>
          <w:p w14:paraId="5E7841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06" w:type="dxa"/>
          </w:tcPr>
          <w:p w14:paraId="058D57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7CD5CD6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3BD486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48" w:type="dxa"/>
          </w:tcPr>
          <w:p w14:paraId="6E1C3C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50" w:type="dxa"/>
          </w:tcPr>
          <w:p w14:paraId="60E154F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85" w:type="dxa"/>
          </w:tcPr>
          <w:p w14:paraId="146AED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 w14:paraId="5535B5D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备注：</w:t>
      </w:r>
    </w:p>
    <w:p w14:paraId="690C313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选用近三年出版的教材；B.选用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国家级、省部级优秀教材、获奖教材与规划教材；C.选用教育部和各专业教学指导委员会推荐教材；D.选用马工程教材。</w:t>
      </w:r>
    </w:p>
    <w:p w14:paraId="58A4939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请在A、B、C、D栏中打钩，可多选。</w:t>
      </w:r>
    </w:p>
    <w:p w14:paraId="3BB4EC3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自编教材使用情况（不符合B、C、D中所列要求的教材，说明选用原因，按《淮北师范大学教材管理办法（修订）》中使用流程提出申请）并填写以下表格。</w:t>
      </w:r>
    </w:p>
    <w:p w14:paraId="4635FC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自编教材使用情况汇总表</w:t>
      </w:r>
    </w:p>
    <w:tbl>
      <w:tblPr>
        <w:tblStyle w:val="4"/>
        <w:tblW w:w="9877" w:type="dxa"/>
        <w:tblInd w:w="-6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042"/>
        <w:gridCol w:w="1073"/>
        <w:gridCol w:w="1062"/>
        <w:gridCol w:w="1142"/>
        <w:gridCol w:w="1514"/>
        <w:gridCol w:w="1442"/>
        <w:gridCol w:w="1106"/>
      </w:tblGrid>
      <w:tr w14:paraId="2DCF2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96" w:type="dxa"/>
            <w:vAlign w:val="center"/>
          </w:tcPr>
          <w:p w14:paraId="5CF298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自编教材名称</w:t>
            </w:r>
          </w:p>
        </w:tc>
        <w:tc>
          <w:tcPr>
            <w:tcW w:w="1042" w:type="dxa"/>
            <w:vAlign w:val="center"/>
          </w:tcPr>
          <w:p w14:paraId="46160F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ISBN</w:t>
            </w:r>
          </w:p>
        </w:tc>
        <w:tc>
          <w:tcPr>
            <w:tcW w:w="1073" w:type="dxa"/>
            <w:vAlign w:val="center"/>
          </w:tcPr>
          <w:p w14:paraId="327553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作者</w:t>
            </w:r>
          </w:p>
        </w:tc>
        <w:tc>
          <w:tcPr>
            <w:tcW w:w="1062" w:type="dxa"/>
            <w:vAlign w:val="center"/>
          </w:tcPr>
          <w:p w14:paraId="6FC2EE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出版社</w:t>
            </w:r>
          </w:p>
        </w:tc>
        <w:tc>
          <w:tcPr>
            <w:tcW w:w="1142" w:type="dxa"/>
            <w:vAlign w:val="center"/>
          </w:tcPr>
          <w:p w14:paraId="35777A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出版时间</w:t>
            </w:r>
          </w:p>
        </w:tc>
        <w:tc>
          <w:tcPr>
            <w:tcW w:w="1514" w:type="dxa"/>
            <w:vAlign w:val="center"/>
          </w:tcPr>
          <w:p w14:paraId="31490A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使用课程</w:t>
            </w:r>
          </w:p>
        </w:tc>
        <w:tc>
          <w:tcPr>
            <w:tcW w:w="1442" w:type="dxa"/>
            <w:vAlign w:val="center"/>
          </w:tcPr>
          <w:p w14:paraId="0F256E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使用原因</w:t>
            </w:r>
          </w:p>
        </w:tc>
        <w:tc>
          <w:tcPr>
            <w:tcW w:w="1106" w:type="dxa"/>
            <w:vAlign w:val="center"/>
          </w:tcPr>
          <w:p w14:paraId="005A79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申请教师</w:t>
            </w:r>
          </w:p>
        </w:tc>
      </w:tr>
      <w:tr w14:paraId="04BD8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96" w:type="dxa"/>
          </w:tcPr>
          <w:p w14:paraId="30DAFB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42" w:type="dxa"/>
          </w:tcPr>
          <w:p w14:paraId="0B1A17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73" w:type="dxa"/>
          </w:tcPr>
          <w:p w14:paraId="3EA27B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62" w:type="dxa"/>
          </w:tcPr>
          <w:p w14:paraId="2F0E9F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42" w:type="dxa"/>
          </w:tcPr>
          <w:p w14:paraId="51A92E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4" w:type="dxa"/>
          </w:tcPr>
          <w:p w14:paraId="6322E9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42" w:type="dxa"/>
          </w:tcPr>
          <w:p w14:paraId="343632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06" w:type="dxa"/>
          </w:tcPr>
          <w:p w14:paraId="505E31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 w14:paraId="56D34B73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境外教材使用情况（按《淮北师范大学境外教材选用管理实施细则（暂行）》中的规定提出申请，选用教材确保符合我国相关的法律法规和政治要求，具有先进性、科学性等特点）填写以下表格。</w:t>
      </w:r>
    </w:p>
    <w:p w14:paraId="0BB6AC6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jc w:val="center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境外教材使用情况汇总表</w:t>
      </w:r>
    </w:p>
    <w:tbl>
      <w:tblPr>
        <w:tblStyle w:val="4"/>
        <w:tblW w:w="9854" w:type="dxa"/>
        <w:tblInd w:w="-6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108"/>
        <w:gridCol w:w="1003"/>
        <w:gridCol w:w="945"/>
        <w:gridCol w:w="1063"/>
        <w:gridCol w:w="1235"/>
        <w:gridCol w:w="1227"/>
        <w:gridCol w:w="1115"/>
        <w:gridCol w:w="958"/>
      </w:tblGrid>
      <w:tr w14:paraId="7101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0" w:type="dxa"/>
            <w:vAlign w:val="center"/>
          </w:tcPr>
          <w:p w14:paraId="61B0ABC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境外教材名称</w:t>
            </w:r>
          </w:p>
        </w:tc>
        <w:tc>
          <w:tcPr>
            <w:tcW w:w="1108" w:type="dxa"/>
            <w:vAlign w:val="center"/>
          </w:tcPr>
          <w:p w14:paraId="6A470E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ISBN</w:t>
            </w:r>
          </w:p>
        </w:tc>
        <w:tc>
          <w:tcPr>
            <w:tcW w:w="1003" w:type="dxa"/>
            <w:vAlign w:val="center"/>
          </w:tcPr>
          <w:p w14:paraId="6A0EF5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作者</w:t>
            </w:r>
          </w:p>
        </w:tc>
        <w:tc>
          <w:tcPr>
            <w:tcW w:w="945" w:type="dxa"/>
            <w:vAlign w:val="center"/>
          </w:tcPr>
          <w:p w14:paraId="7BF4AE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出版社</w:t>
            </w:r>
          </w:p>
        </w:tc>
        <w:tc>
          <w:tcPr>
            <w:tcW w:w="1063" w:type="dxa"/>
            <w:vAlign w:val="center"/>
          </w:tcPr>
          <w:p w14:paraId="323D60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出版时间</w:t>
            </w:r>
          </w:p>
        </w:tc>
        <w:tc>
          <w:tcPr>
            <w:tcW w:w="1235" w:type="dxa"/>
            <w:vAlign w:val="center"/>
          </w:tcPr>
          <w:p w14:paraId="35AF45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使用课程</w:t>
            </w:r>
          </w:p>
        </w:tc>
        <w:tc>
          <w:tcPr>
            <w:tcW w:w="1227" w:type="dxa"/>
            <w:vAlign w:val="center"/>
          </w:tcPr>
          <w:p w14:paraId="3A73EC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使用原因</w:t>
            </w:r>
          </w:p>
        </w:tc>
        <w:tc>
          <w:tcPr>
            <w:tcW w:w="1115" w:type="dxa"/>
            <w:vAlign w:val="center"/>
          </w:tcPr>
          <w:p w14:paraId="3631CB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申请教师</w:t>
            </w:r>
          </w:p>
        </w:tc>
        <w:tc>
          <w:tcPr>
            <w:tcW w:w="958" w:type="dxa"/>
            <w:vAlign w:val="center"/>
          </w:tcPr>
          <w:p w14:paraId="352DC49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  <w:t>是否符合《境外教材选用管理实施细则》</w:t>
            </w:r>
          </w:p>
        </w:tc>
      </w:tr>
      <w:tr w14:paraId="71659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00" w:type="dxa"/>
          </w:tcPr>
          <w:p w14:paraId="23CFF5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08" w:type="dxa"/>
          </w:tcPr>
          <w:p w14:paraId="31AE8F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03" w:type="dxa"/>
          </w:tcPr>
          <w:p w14:paraId="4CC857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45" w:type="dxa"/>
          </w:tcPr>
          <w:p w14:paraId="171AE5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063" w:type="dxa"/>
          </w:tcPr>
          <w:p w14:paraId="3B4175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35" w:type="dxa"/>
          </w:tcPr>
          <w:p w14:paraId="0E6B11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227" w:type="dxa"/>
          </w:tcPr>
          <w:p w14:paraId="34B1EC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15" w:type="dxa"/>
          </w:tcPr>
          <w:p w14:paraId="44CAEE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58" w:type="dxa"/>
          </w:tcPr>
          <w:p w14:paraId="0613A9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 w14:paraId="478537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四、是否使用不符合规定的教材（高职高专教材；出版时间过早、版本过老的教材；不符合本校人才培养方案、教学计划和课程标准要求的教材；具有意识形态风险、政治安全薄弱的教材），如使用请列出课程及使用教材信息并说明原因。</w:t>
      </w:r>
    </w:p>
    <w:p w14:paraId="11F67BA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五、院级教材审核把关情况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（教材的政治性和思想性、学术性和科学性、适宜性、规范性等方面）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85C725"/>
    <w:multiLevelType w:val="singleLevel"/>
    <w:tmpl w:val="A085C72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1FC983"/>
    <w:multiLevelType w:val="singleLevel"/>
    <w:tmpl w:val="DE1FC98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D7E41"/>
    <w:rsid w:val="00EA7FDA"/>
    <w:rsid w:val="053C6A75"/>
    <w:rsid w:val="0C2E780C"/>
    <w:rsid w:val="0CF76015"/>
    <w:rsid w:val="18C660A9"/>
    <w:rsid w:val="1BED7E41"/>
    <w:rsid w:val="249B1EF8"/>
    <w:rsid w:val="2C7318FA"/>
    <w:rsid w:val="31112C0F"/>
    <w:rsid w:val="35374845"/>
    <w:rsid w:val="38792E23"/>
    <w:rsid w:val="399C09B2"/>
    <w:rsid w:val="3C340332"/>
    <w:rsid w:val="40A17377"/>
    <w:rsid w:val="40AF34D3"/>
    <w:rsid w:val="45C026F0"/>
    <w:rsid w:val="48717F53"/>
    <w:rsid w:val="4CA25A13"/>
    <w:rsid w:val="72121400"/>
    <w:rsid w:val="73A36A3F"/>
    <w:rsid w:val="759E7107"/>
    <w:rsid w:val="78EF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574</Words>
  <Characters>596</Characters>
  <Lines>0</Lines>
  <Paragraphs>0</Paragraphs>
  <TotalTime>5</TotalTime>
  <ScaleCrop>false</ScaleCrop>
  <LinksUpToDate>false</LinksUpToDate>
  <CharactersWithSpaces>597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2024-12-04T00:50:00Z</dcterms:created>
  <dc:creator>冷落清秋</dc:creator>
  <cp:lastModifiedBy>冷落清秋</cp:lastModifiedBy>
  <cp:lastPrinted>2025-05-28T07:38:16Z</cp:lastPrinted>
  <dcterms:modified xsi:type="dcterms:W3CDTF">2025-05-28T07:39:43Z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301DBE19099840F5972344F7F4558D2F_13</vt:lpwstr>
  </property>
  <property fmtid="{D5CDD505-2E9C-101B-9397-08002B2CF9AE}" pid="4" name="KSOTemplateDocerSaveRecord">
    <vt:lpwstr>eyJoZGlkIjoiY2Q1MGFiZmZkMTBmMjAxNjZlMzUwNjc0MThlYWIyZjMiLCJ1c2VySWQiOiIxMDA0NTY2OTQyIn0=</vt:lpwstr>
  </property>
</Properties>
</file>